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8"/>
      </w:tblGrid>
      <w:tr w:rsidR="00D077CB" w:rsidTr="00590A06">
        <w:trPr>
          <w:trHeight w:val="10757"/>
        </w:trPr>
        <w:tc>
          <w:tcPr>
            <w:tcW w:w="4978" w:type="dxa"/>
          </w:tcPr>
          <w:p w:rsidR="00D077CB" w:rsidRDefault="00C04AA9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92F9965" wp14:editId="421C8B3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14605</wp:posOffset>
                  </wp:positionV>
                  <wp:extent cx="3143250" cy="6838950"/>
                  <wp:effectExtent l="0" t="0" r="0" b="0"/>
                  <wp:wrapNone/>
                  <wp:docPr id="3" name="Рисунок 3" descr="C:\Users\Pc16-2013\Desktop\Консультант Ангел Т.С\ПАМЯТКИ\5206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16-2013\Desktop\Консультант Ангел Т.С\ПАМЯТКИ\5206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8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77CB" w:rsidRDefault="00D077CB"/>
          <w:p w:rsidR="00590A06" w:rsidRPr="00590A06" w:rsidRDefault="00590A06" w:rsidP="00590A06">
            <w:pPr>
              <w:pStyle w:val="ConsPlusTitle"/>
              <w:jc w:val="center"/>
              <w:rPr>
                <w:color w:val="0000C0"/>
                <w:sz w:val="32"/>
                <w:szCs w:val="32"/>
                <w14:ligatures w14:val="none"/>
              </w:rPr>
            </w:pPr>
            <w:r w:rsidRPr="00590A06">
              <w:rPr>
                <w:color w:val="0000C0"/>
                <w:sz w:val="32"/>
                <w:szCs w:val="32"/>
                <w14:ligatures w14:val="none"/>
              </w:rPr>
              <w:t xml:space="preserve">Постановление </w:t>
            </w:r>
          </w:p>
          <w:p w:rsidR="00590A06" w:rsidRDefault="00590A06" w:rsidP="00590A06">
            <w:pPr>
              <w:pStyle w:val="ConsPlusTitle"/>
              <w:jc w:val="center"/>
              <w:rPr>
                <w:color w:val="0000C0"/>
                <w:sz w:val="32"/>
                <w:szCs w:val="32"/>
                <w14:ligatures w14:val="none"/>
              </w:rPr>
            </w:pPr>
            <w:r w:rsidRPr="00590A06">
              <w:rPr>
                <w:color w:val="0000C0"/>
                <w:sz w:val="32"/>
                <w:szCs w:val="32"/>
                <w14:ligatures w14:val="none"/>
              </w:rPr>
              <w:t xml:space="preserve">правительства ХМАО-Югры </w:t>
            </w:r>
          </w:p>
          <w:p w:rsidR="00590A06" w:rsidRPr="00590A06" w:rsidRDefault="00590A06" w:rsidP="00590A06">
            <w:pPr>
              <w:pStyle w:val="ConsPlusTitle"/>
              <w:jc w:val="center"/>
              <w:rPr>
                <w:color w:val="0000C0"/>
                <w:sz w:val="24"/>
                <w:szCs w:val="24"/>
                <w14:ligatures w14:val="none"/>
              </w:rPr>
            </w:pPr>
            <w:r w:rsidRPr="00590A06">
              <w:rPr>
                <w:color w:val="0000C0"/>
                <w:sz w:val="32"/>
                <w:szCs w:val="32"/>
                <w14:ligatures w14:val="none"/>
              </w:rPr>
              <w:t xml:space="preserve">от 02.09.2009 № 232-п </w:t>
            </w:r>
            <w:r w:rsidRPr="00590A06">
              <w:rPr>
                <w:color w:val="0000C0"/>
                <w:sz w:val="32"/>
                <w:szCs w:val="32"/>
                <w14:ligatures w14:val="none"/>
              </w:rPr>
              <w:br/>
            </w:r>
            <w:r w:rsidRPr="00590A06">
              <w:rPr>
                <w:color w:val="0000C0"/>
                <w:sz w:val="24"/>
                <w:szCs w:val="24"/>
                <w14:ligatures w14:val="none"/>
              </w:rPr>
              <w:t>(форма информирования)</w:t>
            </w:r>
          </w:p>
          <w:p w:rsidR="00590A06" w:rsidRDefault="00590A06" w:rsidP="00590A06">
            <w:pPr>
              <w:pStyle w:val="ConsPlusTitle"/>
              <w:jc w:val="both"/>
              <w:rPr>
                <w:color w:val="0000C0"/>
                <w:sz w:val="24"/>
                <w:szCs w:val="24"/>
                <w14:ligatures w14:val="none"/>
              </w:rPr>
            </w:pPr>
            <w:r w:rsidRPr="00590A06">
              <w:rPr>
                <w:color w:val="0000C0"/>
                <w:sz w:val="24"/>
                <w:szCs w:val="24"/>
                <w14:ligatures w14:val="none"/>
              </w:rPr>
              <w:t> </w:t>
            </w:r>
          </w:p>
          <w:p w:rsidR="00590A06" w:rsidRDefault="00590A06" w:rsidP="00590A06">
            <w:pPr>
              <w:pStyle w:val="ConsPlusTitle"/>
              <w:jc w:val="both"/>
              <w:rPr>
                <w:color w:val="0000C0"/>
                <w:sz w:val="24"/>
                <w:szCs w:val="24"/>
                <w14:ligatures w14:val="none"/>
              </w:rPr>
            </w:pPr>
          </w:p>
          <w:p w:rsidR="00590A06" w:rsidRPr="00590A06" w:rsidRDefault="00590A06" w:rsidP="00590A06">
            <w:pPr>
              <w:pStyle w:val="ConsPlusTitle"/>
              <w:jc w:val="both"/>
              <w:rPr>
                <w:color w:val="0000C0"/>
                <w:sz w:val="24"/>
                <w:szCs w:val="24"/>
                <w14:ligatures w14:val="none"/>
              </w:rPr>
            </w:pPr>
          </w:p>
          <w:p w:rsidR="00590A06" w:rsidRPr="00590A06" w:rsidRDefault="00590A06" w:rsidP="00590A06">
            <w:pPr>
              <w:pStyle w:val="ConsPlusTitle"/>
              <w:jc w:val="both"/>
              <w:rPr>
                <w:color w:val="0000C0"/>
                <w:sz w:val="24"/>
                <w:szCs w:val="24"/>
                <w14:ligatures w14:val="none"/>
              </w:rPr>
            </w:pPr>
            <w:r w:rsidRPr="00590A06">
              <w:rPr>
                <w:color w:val="0000C0"/>
                <w:sz w:val="24"/>
                <w:szCs w:val="24"/>
                <w14:ligatures w14:val="none"/>
              </w:rPr>
              <w:t xml:space="preserve">Органы и учреждения системы профилактики и правонарушений несовершеннолетних </w:t>
            </w:r>
            <w:r w:rsidRPr="00590A06">
              <w:rPr>
                <w:color w:val="0000C0"/>
                <w:sz w:val="24"/>
                <w:szCs w:val="24"/>
                <w:u w:val="single"/>
                <w14:ligatures w14:val="none"/>
              </w:rPr>
              <w:t>незамедлительно</w:t>
            </w:r>
            <w:r w:rsidRPr="00590A06">
              <w:rPr>
                <w:color w:val="0000C0"/>
                <w:sz w:val="24"/>
                <w:szCs w:val="24"/>
                <w14:ligatures w14:val="none"/>
              </w:rPr>
              <w:t xml:space="preserve"> направляют ставшую им известной </w:t>
            </w:r>
            <w:r w:rsidRPr="00590A06">
              <w:rPr>
                <w:color w:val="0000C0"/>
                <w:sz w:val="24"/>
                <w:szCs w:val="24"/>
                <w:u w:val="single"/>
                <w14:ligatures w14:val="none"/>
              </w:rPr>
              <w:t>информацию</w:t>
            </w:r>
            <w:r w:rsidRPr="00590A06">
              <w:rPr>
                <w:color w:val="0000C0"/>
                <w:sz w:val="24"/>
                <w:szCs w:val="24"/>
                <w14:ligatures w14:val="none"/>
              </w:rPr>
              <w:t xml:space="preserve"> о детях, права и законные интересы которых нарушены, в орган опеки и попечительства по месту нахождения ребенка по установленной форме</w:t>
            </w:r>
          </w:p>
          <w:p w:rsidR="00590A06" w:rsidRPr="00590A06" w:rsidRDefault="00590A06" w:rsidP="00590A06">
            <w:pPr>
              <w:pStyle w:val="ConsPlusTitle"/>
              <w:jc w:val="both"/>
              <w:rPr>
                <w:color w:val="0000C0"/>
                <w:sz w:val="24"/>
                <w:szCs w:val="24"/>
                <w14:ligatures w14:val="none"/>
              </w:rPr>
            </w:pPr>
            <w:r w:rsidRPr="00590A06">
              <w:rPr>
                <w:color w:val="0000C0"/>
                <w:sz w:val="24"/>
                <w:szCs w:val="24"/>
                <w14:ligatures w14:val="none"/>
              </w:rPr>
              <w:t> </w:t>
            </w:r>
          </w:p>
          <w:p w:rsidR="00590A06" w:rsidRDefault="00590A06" w:rsidP="00590A06">
            <w:pPr>
              <w:pStyle w:val="ConsPlusTitle"/>
              <w:jc w:val="both"/>
              <w:rPr>
                <w:color w:val="0000C0"/>
                <w:sz w:val="24"/>
                <w:szCs w:val="24"/>
                <w14:ligatures w14:val="none"/>
              </w:rPr>
            </w:pPr>
            <w:r w:rsidRPr="00590A06">
              <w:rPr>
                <w:color w:val="0000C0"/>
                <w:kern w:val="24"/>
                <w:sz w:val="24"/>
                <w:szCs w:val="24"/>
                <w14:ligatures w14:val="none"/>
              </w:rPr>
              <w:t>Сбор, регистрацию и учет сведений о детях, права и законные интересы которых нарушены, осуществляет ответственное лицо органа опеки и попечительства:</w:t>
            </w:r>
            <w:r w:rsidRPr="00590A06">
              <w:rPr>
                <w:color w:val="0000C0"/>
                <w:sz w:val="24"/>
                <w:szCs w:val="24"/>
                <w14:ligatures w14:val="none"/>
              </w:rPr>
              <w:t xml:space="preserve"> </w:t>
            </w:r>
          </w:p>
          <w:p w:rsidR="00590A06" w:rsidRDefault="00590A06" w:rsidP="00590A06">
            <w:pPr>
              <w:pStyle w:val="ConsPlusTitle"/>
              <w:jc w:val="both"/>
              <w:rPr>
                <w:color w:val="0000C0"/>
                <w:sz w:val="24"/>
                <w:szCs w:val="24"/>
                <w14:ligatures w14:val="none"/>
              </w:rPr>
            </w:pPr>
          </w:p>
          <w:p w:rsidR="00D077CB" w:rsidRPr="00C04AA9" w:rsidRDefault="00590A06" w:rsidP="00590A06">
            <w:pPr>
              <w:pStyle w:val="ConsPlusTitle"/>
              <w:jc w:val="both"/>
              <w:rPr>
                <w:color w:val="auto"/>
                <w:kern w:val="24"/>
                <w:sz w:val="24"/>
                <w:szCs w:val="24"/>
                <w14:ligatures w14:val="none"/>
              </w:rPr>
            </w:pPr>
            <w:r w:rsidRPr="00C04AA9">
              <w:rPr>
                <w:i/>
                <w:color w:val="auto"/>
                <w:kern w:val="24"/>
                <w:szCs w:val="28"/>
                <w:u w:val="single"/>
                <w14:ligatures w14:val="none"/>
              </w:rPr>
              <w:t>Ломова Татьяна Владимировна</w:t>
            </w:r>
            <w:r w:rsidRPr="00C04AA9">
              <w:rPr>
                <w:color w:val="auto"/>
                <w:kern w:val="24"/>
                <w:sz w:val="24"/>
                <w:szCs w:val="24"/>
                <w14:ligatures w14:val="none"/>
              </w:rPr>
              <w:t xml:space="preserve"> – консультант отдела опеки и попечительства администрации Ханты-Мансийского района</w:t>
            </w:r>
            <w:r w:rsidRPr="00C04AA9">
              <w:rPr>
                <w:color w:val="auto"/>
                <w:sz w:val="24"/>
                <w:szCs w:val="24"/>
                <w14:ligatures w14:val="none"/>
              </w:rPr>
              <w:t xml:space="preserve">, </w:t>
            </w:r>
            <w:r w:rsidR="00956E34">
              <w:rPr>
                <w:color w:val="auto"/>
                <w:kern w:val="24"/>
                <w:sz w:val="24"/>
                <w:szCs w:val="24"/>
                <w14:ligatures w14:val="none"/>
              </w:rPr>
              <w:t>контактный телефон:  8 (346</w:t>
            </w:r>
            <w:r w:rsidRPr="00C04AA9">
              <w:rPr>
                <w:color w:val="auto"/>
                <w:kern w:val="24"/>
                <w:sz w:val="24"/>
                <w:szCs w:val="24"/>
                <w14:ligatures w14:val="none"/>
              </w:rPr>
              <w:t>7</w:t>
            </w:r>
            <w:r w:rsidR="00956E34">
              <w:rPr>
                <w:color w:val="auto"/>
                <w:kern w:val="24"/>
                <w:sz w:val="24"/>
                <w:szCs w:val="24"/>
                <w14:ligatures w14:val="none"/>
              </w:rPr>
              <w:t>)</w:t>
            </w:r>
            <w:r w:rsidRPr="00C04AA9">
              <w:rPr>
                <w:color w:val="auto"/>
                <w:kern w:val="24"/>
                <w:sz w:val="24"/>
                <w:szCs w:val="24"/>
                <w14:ligatures w14:val="none"/>
              </w:rPr>
              <w:t xml:space="preserve"> 33</w:t>
            </w:r>
            <w:r w:rsidR="00956E34">
              <w:rPr>
                <w:color w:val="auto"/>
                <w:kern w:val="24"/>
                <w:sz w:val="24"/>
                <w:szCs w:val="24"/>
                <w14:ligatures w14:val="none"/>
              </w:rPr>
              <w:t>-</w:t>
            </w:r>
            <w:r w:rsidRPr="00C04AA9">
              <w:rPr>
                <w:color w:val="auto"/>
                <w:kern w:val="24"/>
                <w:sz w:val="24"/>
                <w:szCs w:val="24"/>
                <w14:ligatures w14:val="none"/>
              </w:rPr>
              <w:t>82</w:t>
            </w:r>
            <w:r w:rsidR="00956E34">
              <w:rPr>
                <w:color w:val="auto"/>
                <w:kern w:val="24"/>
                <w:sz w:val="24"/>
                <w:szCs w:val="24"/>
                <w14:ligatures w14:val="none"/>
              </w:rPr>
              <w:t>-</w:t>
            </w:r>
            <w:r w:rsidRPr="00C04AA9">
              <w:rPr>
                <w:color w:val="auto"/>
                <w:kern w:val="24"/>
                <w:sz w:val="24"/>
                <w:szCs w:val="24"/>
                <w14:ligatures w14:val="none"/>
              </w:rPr>
              <w:t>34, 8</w:t>
            </w:r>
            <w:r w:rsidR="00956E34">
              <w:rPr>
                <w:color w:val="auto"/>
                <w:kern w:val="24"/>
                <w:sz w:val="24"/>
                <w:szCs w:val="24"/>
                <w14:ligatures w14:val="none"/>
              </w:rPr>
              <w:t xml:space="preserve"> (</w:t>
            </w:r>
            <w:r w:rsidRPr="00C04AA9">
              <w:rPr>
                <w:color w:val="auto"/>
                <w:kern w:val="24"/>
                <w:sz w:val="24"/>
                <w:szCs w:val="24"/>
                <w14:ligatures w14:val="none"/>
              </w:rPr>
              <w:t>3467</w:t>
            </w:r>
            <w:r w:rsidR="00956E34">
              <w:rPr>
                <w:color w:val="auto"/>
                <w:kern w:val="24"/>
                <w:sz w:val="24"/>
                <w:szCs w:val="24"/>
                <w14:ligatures w14:val="none"/>
              </w:rPr>
              <w:t>)</w:t>
            </w:r>
            <w:r w:rsidRPr="00C04AA9">
              <w:rPr>
                <w:color w:val="auto"/>
                <w:kern w:val="24"/>
                <w:sz w:val="24"/>
                <w:szCs w:val="24"/>
                <w14:ligatures w14:val="none"/>
              </w:rPr>
              <w:t xml:space="preserve"> 33</w:t>
            </w:r>
            <w:r w:rsidR="00956E34">
              <w:rPr>
                <w:color w:val="auto"/>
                <w:kern w:val="24"/>
                <w:sz w:val="24"/>
                <w:szCs w:val="24"/>
                <w14:ligatures w14:val="none"/>
              </w:rPr>
              <w:t>-</w:t>
            </w:r>
            <w:r w:rsidRPr="00C04AA9">
              <w:rPr>
                <w:color w:val="auto"/>
                <w:kern w:val="24"/>
                <w:sz w:val="24"/>
                <w:szCs w:val="24"/>
                <w14:ligatures w14:val="none"/>
              </w:rPr>
              <w:t>82</w:t>
            </w:r>
            <w:r w:rsidR="00956E34">
              <w:rPr>
                <w:color w:val="auto"/>
                <w:kern w:val="24"/>
                <w:sz w:val="24"/>
                <w:szCs w:val="24"/>
                <w14:ligatures w14:val="none"/>
              </w:rPr>
              <w:t>-</w:t>
            </w:r>
            <w:r w:rsidRPr="00C04AA9">
              <w:rPr>
                <w:color w:val="auto"/>
                <w:kern w:val="24"/>
                <w:sz w:val="24"/>
                <w:szCs w:val="24"/>
                <w14:ligatures w14:val="none"/>
              </w:rPr>
              <w:t>38</w:t>
            </w:r>
            <w:r w:rsidR="00956E34">
              <w:rPr>
                <w:color w:val="auto"/>
                <w:kern w:val="24"/>
                <w:sz w:val="24"/>
                <w:szCs w:val="24"/>
                <w14:ligatures w14:val="none"/>
              </w:rPr>
              <w:t>, 8 (3467) 33-81-11</w:t>
            </w:r>
          </w:p>
          <w:p w:rsidR="00D077CB" w:rsidRPr="00590A06" w:rsidRDefault="00D077CB">
            <w:pPr>
              <w:rPr>
                <w:sz w:val="24"/>
                <w:szCs w:val="24"/>
              </w:rPr>
            </w:pPr>
          </w:p>
          <w:p w:rsidR="00D077CB" w:rsidRDefault="00D077CB"/>
          <w:p w:rsidR="00590A06" w:rsidRDefault="00590A06"/>
        </w:tc>
      </w:tr>
      <w:tr w:rsidR="00D077CB" w:rsidTr="00590A06">
        <w:trPr>
          <w:trHeight w:val="10764"/>
        </w:trPr>
        <w:tc>
          <w:tcPr>
            <w:tcW w:w="4978" w:type="dxa"/>
          </w:tcPr>
          <w:p w:rsidR="00C04AA9" w:rsidRDefault="00C04AA9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28EBA83" wp14:editId="18962AA7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14605</wp:posOffset>
                  </wp:positionV>
                  <wp:extent cx="3152775" cy="6838950"/>
                  <wp:effectExtent l="0" t="0" r="9525" b="0"/>
                  <wp:wrapNone/>
                  <wp:docPr id="2" name="Рисунок 2" descr="C:\Users\Pc16-2013\Desktop\Консультант Ангел Т.С\ПАМЯТКИ\5206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16-2013\Desktop\Консультант Ангел Т.С\ПАМЯТКИ\5206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68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  <w:r w:rsidRPr="00590A06"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  <w:t>К детям, права и</w:t>
            </w: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</w:pPr>
            <w:r w:rsidRPr="00590A06"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  <w:t xml:space="preserve">законные интересы, которых нарушены, относятся </w:t>
            </w:r>
            <w:r w:rsidRPr="00590A06"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  <w:t>дети,</w:t>
            </w: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</w:pPr>
            <w:r w:rsidRPr="00590A06"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  <w:t>чьи родители своими действиями или</w:t>
            </w: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</w:pPr>
            <w:r w:rsidRPr="00590A06"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  <w:t>бездействием</w:t>
            </w: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</w:pPr>
            <w:r w:rsidRPr="00590A06"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  <w:t>создают условия, представляющие угрозу жизни или здоровью детей либо препятствующие их нормальному</w:t>
            </w: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</w:pPr>
            <w:r w:rsidRPr="00590A06"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  <w:t>воспитанию и</w:t>
            </w: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  <w:r w:rsidRPr="00590A06"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  <w:u w:val="single"/>
              </w:rPr>
              <w:t>развитию</w:t>
            </w:r>
            <w:r w:rsidRPr="00590A06"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  <w:t>.</w:t>
            </w: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312CD5"/>
                <w:kern w:val="24"/>
                <w:sz w:val="24"/>
                <w:szCs w:val="24"/>
              </w:rPr>
            </w:pPr>
          </w:p>
          <w:p w:rsidR="00590A06" w:rsidRPr="00C04AA9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По вопросам обеспечения прав и соблюдения законных интересов несовершеннолетних обращаться по адресу: г. Ханты-Мансийск, пер. Советский, д 2, </w:t>
            </w:r>
            <w:proofErr w:type="spellStart"/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каб</w:t>
            </w:r>
            <w:proofErr w:type="spellEnd"/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, 23,</w:t>
            </w:r>
          </w:p>
          <w:p w:rsidR="00590A06" w:rsidRPr="00C04AA9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тел. 8 (3467) 33</w:t>
            </w:r>
            <w:r w:rsidR="00956E3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-</w:t>
            </w:r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84</w:t>
            </w:r>
            <w:r w:rsidR="00956E3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-</w:t>
            </w:r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31, 33</w:t>
            </w:r>
            <w:r w:rsidR="00956E3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-</w:t>
            </w:r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82</w:t>
            </w:r>
            <w:r w:rsidR="00956E3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-</w:t>
            </w:r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88, 33</w:t>
            </w:r>
            <w:r w:rsidR="00956E3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-</w:t>
            </w:r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84</w:t>
            </w:r>
            <w:r w:rsidR="00956E34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-</w:t>
            </w:r>
            <w:r w:rsidRPr="00C04AA9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73</w:t>
            </w:r>
          </w:p>
          <w:p w:rsidR="00590A06" w:rsidRPr="00590A06" w:rsidRDefault="00590A06" w:rsidP="00590A0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7CB" w:rsidTr="00A24CC3">
        <w:trPr>
          <w:trHeight w:val="10615"/>
        </w:trPr>
        <w:tc>
          <w:tcPr>
            <w:tcW w:w="4978" w:type="dxa"/>
          </w:tcPr>
          <w:p w:rsidR="00D077CB" w:rsidRPr="00A05326" w:rsidRDefault="007923AD">
            <w:pPr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3EF1432" wp14:editId="15E69F9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-4446</wp:posOffset>
                  </wp:positionV>
                  <wp:extent cx="3124200" cy="6791325"/>
                  <wp:effectExtent l="0" t="0" r="0" b="9525"/>
                  <wp:wrapNone/>
                  <wp:docPr id="1" name="Рисунок 1" descr="C:\Users\Pc16-2013\Desktop\Консультант Ангел Т.С\ПАМЯТКИ\o151030_ffc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16-2013\Desktop\Консультант Ангел Т.С\ПАМЯТКИ\o151030_ffc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679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3AD" w:rsidRDefault="007923AD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9F5D27" w:rsidRDefault="009F5D27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</w:t>
            </w:r>
            <w:r w:rsidR="00A05326" w:rsidRPr="00A0532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омисси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я</w:t>
            </w:r>
            <w:r w:rsidR="00A05326" w:rsidRPr="00A0532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по делам несовершеннолетних и защите их прав администрации </w:t>
            </w: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A0532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Default="00A05326" w:rsidP="00A0532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Default="00A05326" w:rsidP="00A0532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Default="00A05326" w:rsidP="00A0532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A0532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Алгоритм </w:t>
            </w:r>
          </w:p>
          <w:p w:rsid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A0532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действий специалистов  </w:t>
            </w:r>
            <w:r w:rsidRPr="00A0532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br/>
              <w:t>п</w:t>
            </w:r>
            <w:r w:rsidR="009F5D2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ри</w:t>
            </w:r>
            <w:r w:rsidRPr="00A0532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выявлени</w:t>
            </w:r>
            <w:r w:rsidR="009F5D2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и</w:t>
            </w:r>
            <w:r w:rsidRPr="00A0532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детей</w:t>
            </w:r>
            <w:r w:rsidR="009F5D2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,</w:t>
            </w:r>
            <w:r w:rsidRPr="00A0532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</w:t>
            </w: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A0532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права и законные </w:t>
            </w:r>
            <w:proofErr w:type="gramStart"/>
            <w:r w:rsidR="009F5D27" w:rsidRPr="00A0532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интересы</w:t>
            </w:r>
            <w:proofErr w:type="gramEnd"/>
            <w:r w:rsidR="009F5D27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</w:t>
            </w:r>
            <w:r w:rsidRPr="00A05326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которых нарушены</w:t>
            </w: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6C54A8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Default="00A05326" w:rsidP="007923A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A05326" w:rsidRPr="006C54A8" w:rsidRDefault="00A05326" w:rsidP="00A05326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A05326" w:rsidRPr="00A05326" w:rsidRDefault="00A05326" w:rsidP="00A0532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0532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Ханты-Мансийск</w:t>
            </w:r>
          </w:p>
          <w:p w:rsidR="00A05326" w:rsidRPr="00A05326" w:rsidRDefault="00A05326" w:rsidP="00A05326">
            <w:pPr>
              <w:pStyle w:val="ConsPlusTitle"/>
              <w:widowControl w:val="0"/>
              <w:jc w:val="center"/>
              <w:rPr>
                <w:bCs/>
                <w:color w:val="0000FF"/>
                <w:sz w:val="24"/>
                <w:szCs w:val="24"/>
                <w14:ligatures w14:val="none"/>
              </w:rPr>
            </w:pPr>
            <w:r w:rsidRPr="00A05326">
              <w:rPr>
                <w:bCs/>
                <w:color w:val="0000FF"/>
                <w:sz w:val="24"/>
                <w:szCs w:val="24"/>
                <w14:ligatures w14:val="none"/>
              </w:rPr>
              <w:t>2017</w:t>
            </w:r>
          </w:p>
          <w:p w:rsidR="00D077CB" w:rsidRDefault="00C04AA9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11FD175" wp14:editId="6CB36226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5080</wp:posOffset>
                  </wp:positionV>
                  <wp:extent cx="3143250" cy="6781800"/>
                  <wp:effectExtent l="0" t="0" r="0" b="0"/>
                  <wp:wrapNone/>
                  <wp:docPr id="4" name="Рисунок 4" descr="C:\Users\Pc16-2013\Desktop\Консультант Ангел Т.С\ПАМЯТКИ\5206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16-2013\Desktop\Консультант Ангел Т.С\ПАМЯТКИ\5206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7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77CB" w:rsidRDefault="00D077CB"/>
          <w:p w:rsidR="00CD2260" w:rsidRPr="00C04AA9" w:rsidRDefault="00CD2260" w:rsidP="00CD22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04AA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ОРГАНЫ И УЧРЕЖДЕНИЯ </w:t>
            </w:r>
          </w:p>
          <w:p w:rsidR="00CD2260" w:rsidRPr="00C04AA9" w:rsidRDefault="00CD2260" w:rsidP="00CD22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04AA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СИСТЕМЫ ПРОФИЛАКТИКИ</w:t>
            </w:r>
          </w:p>
          <w:p w:rsidR="00CD2260" w:rsidRPr="00C04AA9" w:rsidRDefault="00CD2260" w:rsidP="00CD226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C04AA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БЕЗНАДЗОРНОСТИ И ПРАВОНАРУШЕНИЙ НЕСОВЕРШЕННОЛЕТНИХ</w:t>
            </w:r>
          </w:p>
          <w:p w:rsidR="00D077CB" w:rsidRDefault="00D077CB"/>
          <w:p w:rsidR="00D077CB" w:rsidRDefault="00F336A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220981</wp:posOffset>
                      </wp:positionH>
                      <wp:positionV relativeFrom="paragraph">
                        <wp:posOffset>71120</wp:posOffset>
                      </wp:positionV>
                      <wp:extent cx="2647950" cy="809625"/>
                      <wp:effectExtent l="0" t="0" r="19050" b="28575"/>
                      <wp:wrapNone/>
                      <wp:docPr id="7" name="Скругленный прямоугольник 7" title="отлолотл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alt="Название: отлолотл" style="position:absolute;margin-left:17.4pt;margin-top:5.6pt;width:208.5pt;height: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" filled="f" strokecolor="#243f60 [1604]" strokeweight="2pt"/>
                  </w:pict>
                </mc:Fallback>
              </mc:AlternateContent>
            </w:r>
          </w:p>
          <w:p w:rsidR="005400E2" w:rsidRDefault="00A95F42" w:rsidP="00A95F42">
            <w:pPr>
              <w:jc w:val="center"/>
              <w:rPr>
                <w:b/>
                <w:color w:val="0000FF"/>
              </w:rPr>
            </w:pPr>
            <w:r w:rsidRPr="00F51160">
              <w:rPr>
                <w:b/>
                <w:color w:val="0000FF"/>
              </w:rPr>
              <w:t xml:space="preserve">КДН и ЗП </w:t>
            </w:r>
          </w:p>
          <w:p w:rsidR="002168CF" w:rsidRDefault="005400E2" w:rsidP="005400E2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</w:t>
            </w:r>
            <w:r w:rsidR="00A95F42" w:rsidRPr="00F51160">
              <w:rPr>
                <w:b/>
                <w:color w:val="0000FF"/>
              </w:rPr>
              <w:t>(отдел по орг</w:t>
            </w:r>
            <w:r w:rsidR="002168CF">
              <w:rPr>
                <w:b/>
                <w:color w:val="0000FF"/>
              </w:rPr>
              <w:t xml:space="preserve">анизации </w:t>
            </w:r>
            <w:r>
              <w:rPr>
                <w:b/>
                <w:color w:val="0000FF"/>
              </w:rPr>
              <w:t>р</w:t>
            </w:r>
            <w:r w:rsidR="002168CF">
              <w:rPr>
                <w:b/>
                <w:color w:val="0000FF"/>
              </w:rPr>
              <w:t>аботы КДН и ЗП</w:t>
            </w:r>
            <w:r>
              <w:rPr>
                <w:b/>
                <w:color w:val="0000FF"/>
              </w:rPr>
              <w:t>)</w:t>
            </w:r>
          </w:p>
          <w:p w:rsidR="002168CF" w:rsidRDefault="002168CF" w:rsidP="00A95F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Общественные советы по делам</w:t>
            </w:r>
            <w:r w:rsidR="005400E2">
              <w:rPr>
                <w:b/>
                <w:color w:val="0000FF"/>
              </w:rPr>
              <w:t xml:space="preserve"> семьи</w:t>
            </w:r>
          </w:p>
          <w:p w:rsidR="005400E2" w:rsidRDefault="009F5D27" w:rsidP="00A95F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</w:t>
            </w:r>
            <w:r w:rsidR="005400E2">
              <w:rPr>
                <w:b/>
                <w:color w:val="0000FF"/>
              </w:rPr>
              <w:t xml:space="preserve">ри администрациях </w:t>
            </w:r>
            <w:proofErr w:type="spellStart"/>
            <w:r w:rsidR="005400E2">
              <w:rPr>
                <w:b/>
                <w:color w:val="0000FF"/>
              </w:rPr>
              <w:t>с.п</w:t>
            </w:r>
            <w:proofErr w:type="spellEnd"/>
            <w:r w:rsidR="005400E2">
              <w:rPr>
                <w:b/>
                <w:color w:val="0000FF"/>
              </w:rPr>
              <w:t>.</w:t>
            </w:r>
          </w:p>
          <w:p w:rsidR="002168CF" w:rsidRPr="00F51160" w:rsidRDefault="002168CF" w:rsidP="00A95F42">
            <w:pPr>
              <w:jc w:val="center"/>
              <w:rPr>
                <w:b/>
                <w:color w:val="0000FF"/>
              </w:rPr>
            </w:pPr>
          </w:p>
          <w:p w:rsidR="006C54A8" w:rsidRPr="00956E34" w:rsidRDefault="00956E34" w:rsidP="005400E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63D075" wp14:editId="5A410C9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635</wp:posOffset>
                      </wp:positionV>
                      <wp:extent cx="1228725" cy="514350"/>
                      <wp:effectExtent l="0" t="0" r="28575" b="1905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5143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140.4pt;margin-top:.05pt;width:96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624CE34" wp14:editId="6D0776C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</wp:posOffset>
                      </wp:positionV>
                      <wp:extent cx="1628775" cy="695325"/>
                      <wp:effectExtent l="0" t="0" r="28575" b="2857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95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6.1pt;margin-top:.05pt;width:128.25pt;height:5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" filled="f" strokecolor="#243f60 [1604]" strokeweight="2pt"/>
                  </w:pict>
                </mc:Fallback>
              </mc:AlternateContent>
            </w:r>
            <w:r>
              <w:rPr>
                <w:b/>
                <w:color w:val="0000FF"/>
                <w:sz w:val="20"/>
                <w:szCs w:val="20"/>
              </w:rPr>
              <w:t xml:space="preserve">                      </w:t>
            </w:r>
            <w:r w:rsidR="005400E2" w:rsidRPr="00956E34">
              <w:rPr>
                <w:b/>
                <w:color w:val="0000FF"/>
                <w:sz w:val="20"/>
                <w:szCs w:val="20"/>
              </w:rPr>
              <w:t xml:space="preserve">Отдел </w:t>
            </w:r>
            <w:r>
              <w:rPr>
                <w:b/>
                <w:color w:val="0000FF"/>
                <w:sz w:val="20"/>
                <w:szCs w:val="20"/>
              </w:rPr>
              <w:t xml:space="preserve">                              </w:t>
            </w:r>
            <w:r w:rsidR="006C54A8" w:rsidRPr="00956E34">
              <w:rPr>
                <w:b/>
                <w:color w:val="0000FF"/>
                <w:sz w:val="20"/>
                <w:szCs w:val="20"/>
              </w:rPr>
              <w:t>Ханты - Мансийский</w:t>
            </w:r>
          </w:p>
          <w:p w:rsidR="005400E2" w:rsidRPr="00956E34" w:rsidRDefault="006C54A8" w:rsidP="005400E2">
            <w:pPr>
              <w:rPr>
                <w:b/>
                <w:color w:val="0000FF"/>
                <w:sz w:val="20"/>
                <w:szCs w:val="20"/>
              </w:rPr>
            </w:pPr>
            <w:r w:rsidRPr="00956E34">
              <w:rPr>
                <w:b/>
                <w:color w:val="0000FF"/>
                <w:sz w:val="20"/>
                <w:szCs w:val="20"/>
              </w:rPr>
              <w:t xml:space="preserve">     </w:t>
            </w:r>
            <w:r w:rsidR="00956E34">
              <w:rPr>
                <w:b/>
                <w:color w:val="0000FF"/>
                <w:sz w:val="20"/>
                <w:szCs w:val="20"/>
              </w:rPr>
              <w:t xml:space="preserve">   </w:t>
            </w:r>
            <w:r w:rsidR="005400E2" w:rsidRPr="00956E34">
              <w:rPr>
                <w:b/>
                <w:color w:val="0000FF"/>
                <w:sz w:val="20"/>
                <w:szCs w:val="20"/>
              </w:rPr>
              <w:t>опеки и попечительства</w:t>
            </w:r>
            <w:r w:rsidR="00956E34">
              <w:rPr>
                <w:b/>
                <w:color w:val="0000FF"/>
                <w:sz w:val="20"/>
                <w:szCs w:val="20"/>
              </w:rPr>
              <w:t xml:space="preserve">            </w:t>
            </w:r>
            <w:r w:rsidRPr="00956E34">
              <w:rPr>
                <w:b/>
                <w:color w:val="0000FF"/>
                <w:sz w:val="20"/>
                <w:szCs w:val="20"/>
              </w:rPr>
              <w:t xml:space="preserve"> центр занятости</w:t>
            </w:r>
          </w:p>
          <w:p w:rsidR="006C54A8" w:rsidRPr="00956E34" w:rsidRDefault="005400E2">
            <w:pPr>
              <w:rPr>
                <w:b/>
                <w:color w:val="0000FF"/>
                <w:sz w:val="20"/>
                <w:szCs w:val="20"/>
              </w:rPr>
            </w:pPr>
            <w:r w:rsidRPr="00956E34">
              <w:rPr>
                <w:b/>
                <w:color w:val="0000FF"/>
                <w:sz w:val="20"/>
                <w:szCs w:val="20"/>
              </w:rPr>
              <w:t xml:space="preserve"> </w:t>
            </w:r>
            <w:r w:rsidR="006C54A8" w:rsidRPr="00956E34">
              <w:rPr>
                <w:b/>
                <w:color w:val="0000FF"/>
                <w:sz w:val="20"/>
                <w:szCs w:val="20"/>
              </w:rPr>
              <w:t xml:space="preserve">             </w:t>
            </w:r>
            <w:r w:rsidRPr="00956E34">
              <w:rPr>
                <w:b/>
                <w:color w:val="0000FF"/>
                <w:sz w:val="20"/>
                <w:szCs w:val="20"/>
              </w:rPr>
              <w:t xml:space="preserve">администрации </w:t>
            </w:r>
            <w:r w:rsidR="00956E34">
              <w:rPr>
                <w:b/>
                <w:color w:val="0000FF"/>
                <w:sz w:val="20"/>
                <w:szCs w:val="20"/>
              </w:rPr>
              <w:t xml:space="preserve">                          </w:t>
            </w:r>
            <w:r w:rsidR="006C54A8" w:rsidRPr="00956E34">
              <w:rPr>
                <w:b/>
                <w:color w:val="0000FF"/>
                <w:sz w:val="20"/>
                <w:szCs w:val="20"/>
              </w:rPr>
              <w:t>населения</w:t>
            </w:r>
          </w:p>
          <w:p w:rsidR="00D077CB" w:rsidRPr="00956E34" w:rsidRDefault="006C54A8">
            <w:pPr>
              <w:rPr>
                <w:b/>
                <w:color w:val="0000FF"/>
                <w:sz w:val="20"/>
                <w:szCs w:val="20"/>
              </w:rPr>
            </w:pPr>
            <w:r w:rsidRPr="00956E34">
              <w:rPr>
                <w:b/>
                <w:color w:val="0000FF"/>
                <w:sz w:val="20"/>
                <w:szCs w:val="20"/>
              </w:rPr>
              <w:t xml:space="preserve">    </w:t>
            </w:r>
            <w:r w:rsidR="005400E2" w:rsidRPr="00956E34">
              <w:rPr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D077CB" w:rsidRPr="006C54A8" w:rsidRDefault="00D077CB">
            <w:pPr>
              <w:rPr>
                <w:b/>
                <w:i/>
                <w:color w:val="0000FF"/>
              </w:rPr>
            </w:pPr>
          </w:p>
          <w:p w:rsidR="00956E34" w:rsidRDefault="00956E34">
            <w:pPr>
              <w:rPr>
                <w:b/>
                <w:color w:val="0000FF"/>
              </w:rPr>
            </w:pPr>
            <w:r w:rsidRPr="006C54A8">
              <w:rPr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CD1A29" wp14:editId="7B717C45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38735</wp:posOffset>
                      </wp:positionV>
                      <wp:extent cx="1876425" cy="838200"/>
                      <wp:effectExtent l="0" t="0" r="28575" b="1905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8382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42.15pt;margin-top:3.05pt;width:147.7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" filled="f" strokecolor="#243f60 [1604]" strokeweight="2pt"/>
                  </w:pict>
                </mc:Fallback>
              </mc:AlternateContent>
            </w:r>
            <w:r w:rsidR="00403621" w:rsidRPr="006C54A8">
              <w:rPr>
                <w:b/>
                <w:color w:val="0000FF"/>
              </w:rPr>
              <w:t xml:space="preserve">                     </w:t>
            </w:r>
            <w:r w:rsidR="006C54A8" w:rsidRPr="006C54A8">
              <w:rPr>
                <w:b/>
                <w:color w:val="0000FF"/>
              </w:rPr>
              <w:t xml:space="preserve">                 </w:t>
            </w:r>
          </w:p>
          <w:p w:rsidR="006C54A8" w:rsidRPr="006C54A8" w:rsidRDefault="00956E3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             </w:t>
            </w:r>
            <w:r w:rsidR="00403621" w:rsidRPr="006C54A8">
              <w:rPr>
                <w:b/>
                <w:color w:val="0000FF"/>
              </w:rPr>
              <w:t xml:space="preserve">Комитет </w:t>
            </w:r>
            <w:bookmarkStart w:id="0" w:name="_GoBack"/>
            <w:bookmarkEnd w:id="0"/>
          </w:p>
          <w:p w:rsidR="00D077CB" w:rsidRPr="006C54A8" w:rsidRDefault="006C54A8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                        </w:t>
            </w:r>
            <w:r w:rsidR="00403621" w:rsidRPr="006C54A8">
              <w:rPr>
                <w:b/>
                <w:color w:val="0000FF"/>
              </w:rPr>
              <w:t>по образованию</w:t>
            </w:r>
            <w:r w:rsidR="00956E34">
              <w:rPr>
                <w:b/>
                <w:color w:val="0000FF"/>
              </w:rPr>
              <w:t xml:space="preserve">                   </w:t>
            </w:r>
          </w:p>
          <w:p w:rsidR="00403621" w:rsidRPr="006C54A8" w:rsidRDefault="00403621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                        администрации</w:t>
            </w:r>
          </w:p>
          <w:p w:rsidR="00403621" w:rsidRPr="006C54A8" w:rsidRDefault="00403621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              Ханты-Мансийского района</w:t>
            </w:r>
          </w:p>
          <w:p w:rsidR="00D077CB" w:rsidRPr="006C54A8" w:rsidRDefault="00D077CB">
            <w:pPr>
              <w:rPr>
                <w:b/>
                <w:color w:val="0000FF"/>
              </w:rPr>
            </w:pPr>
          </w:p>
          <w:p w:rsidR="00A461BC" w:rsidRPr="006C54A8" w:rsidRDefault="00A461BC">
            <w:pPr>
              <w:rPr>
                <w:b/>
                <w:color w:val="0000FF"/>
              </w:rPr>
            </w:pPr>
            <w:r w:rsidRPr="006C54A8">
              <w:rPr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ACBFCB" wp14:editId="41468C1D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58420</wp:posOffset>
                      </wp:positionV>
                      <wp:extent cx="2162175" cy="514350"/>
                      <wp:effectExtent l="0" t="0" r="28575" b="1905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5143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32.4pt;margin-top:4.6pt;width:170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" filled="f" strokecolor="#243f60 [1604]" strokeweight="2pt"/>
                  </w:pict>
                </mc:Fallback>
              </mc:AlternateContent>
            </w:r>
            <w:r w:rsidR="00403621" w:rsidRPr="006C54A8">
              <w:rPr>
                <w:b/>
                <w:color w:val="0000FF"/>
              </w:rPr>
              <w:t xml:space="preserve">                        </w:t>
            </w:r>
          </w:p>
          <w:p w:rsidR="00403621" w:rsidRPr="006C54A8" w:rsidRDefault="00A461BC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                     </w:t>
            </w:r>
            <w:r w:rsidR="00403621" w:rsidRPr="006C54A8">
              <w:rPr>
                <w:b/>
                <w:color w:val="0000FF"/>
              </w:rPr>
              <w:t xml:space="preserve">Комитет по культуре, </w:t>
            </w:r>
          </w:p>
          <w:p w:rsidR="00D077CB" w:rsidRPr="006C54A8" w:rsidRDefault="00403621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              </w:t>
            </w:r>
            <w:r w:rsidR="00A461BC" w:rsidRPr="006C54A8">
              <w:rPr>
                <w:b/>
                <w:color w:val="0000FF"/>
              </w:rPr>
              <w:t>с</w:t>
            </w:r>
            <w:r w:rsidRPr="006C54A8">
              <w:rPr>
                <w:b/>
                <w:color w:val="0000FF"/>
              </w:rPr>
              <w:t>порту</w:t>
            </w:r>
            <w:r w:rsidR="00A461BC" w:rsidRPr="006C54A8">
              <w:rPr>
                <w:b/>
                <w:color w:val="0000FF"/>
              </w:rPr>
              <w:t xml:space="preserve"> и социальной политике</w:t>
            </w:r>
            <w:r w:rsidRPr="006C54A8">
              <w:rPr>
                <w:b/>
                <w:color w:val="0000FF"/>
              </w:rPr>
              <w:t xml:space="preserve">                                   </w:t>
            </w:r>
          </w:p>
          <w:p w:rsidR="00D077CB" w:rsidRPr="006C54A8" w:rsidRDefault="00A461BC">
            <w:pPr>
              <w:rPr>
                <w:b/>
                <w:color w:val="0000FF"/>
              </w:rPr>
            </w:pPr>
            <w:r w:rsidRPr="006C54A8">
              <w:rPr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7A054F" wp14:editId="462A7A32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151130</wp:posOffset>
                      </wp:positionV>
                      <wp:extent cx="2857500" cy="942975"/>
                      <wp:effectExtent l="0" t="0" r="19050" b="2857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0" cy="942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6.15pt;margin-top:11.9pt;width:225pt;height:7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D077CB" w:rsidRPr="006C54A8" w:rsidRDefault="00A461BC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                                 </w:t>
            </w:r>
            <w:r w:rsidR="005400E2" w:rsidRPr="006C54A8">
              <w:rPr>
                <w:b/>
                <w:color w:val="0000FF"/>
              </w:rPr>
              <w:t>УСЗН</w:t>
            </w:r>
          </w:p>
          <w:p w:rsidR="00403621" w:rsidRPr="006C54A8" w:rsidRDefault="00403621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     </w:t>
            </w:r>
            <w:r w:rsidR="005400E2" w:rsidRPr="006C54A8">
              <w:rPr>
                <w:b/>
                <w:color w:val="0000FF"/>
              </w:rPr>
              <w:t xml:space="preserve">Комплексный центр </w:t>
            </w:r>
            <w:proofErr w:type="gramStart"/>
            <w:r w:rsidR="005400E2" w:rsidRPr="006C54A8">
              <w:rPr>
                <w:b/>
                <w:color w:val="0000FF"/>
              </w:rPr>
              <w:t>социального</w:t>
            </w:r>
            <w:proofErr w:type="gramEnd"/>
            <w:r w:rsidR="005400E2" w:rsidRPr="006C54A8">
              <w:rPr>
                <w:b/>
                <w:color w:val="0000FF"/>
              </w:rPr>
              <w:t xml:space="preserve"> </w:t>
            </w:r>
            <w:r w:rsidRPr="006C54A8">
              <w:rPr>
                <w:b/>
                <w:color w:val="0000FF"/>
              </w:rPr>
              <w:t xml:space="preserve">             </w:t>
            </w:r>
          </w:p>
          <w:p w:rsidR="005400E2" w:rsidRPr="006C54A8" w:rsidRDefault="00403621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</w:t>
            </w:r>
            <w:r w:rsidR="005400E2" w:rsidRPr="006C54A8">
              <w:rPr>
                <w:b/>
                <w:color w:val="0000FF"/>
              </w:rPr>
              <w:t xml:space="preserve">обслуживания населения </w:t>
            </w:r>
            <w:r w:rsidRPr="006C54A8">
              <w:rPr>
                <w:b/>
                <w:color w:val="0000FF"/>
              </w:rPr>
              <w:t>«С</w:t>
            </w:r>
            <w:r w:rsidR="005400E2" w:rsidRPr="006C54A8">
              <w:rPr>
                <w:b/>
                <w:color w:val="0000FF"/>
              </w:rPr>
              <w:t>ветлана</w:t>
            </w:r>
            <w:r w:rsidRPr="006C54A8">
              <w:rPr>
                <w:b/>
                <w:color w:val="0000FF"/>
              </w:rPr>
              <w:t>»</w:t>
            </w:r>
          </w:p>
          <w:p w:rsidR="00403621" w:rsidRPr="006C54A8" w:rsidRDefault="00403621">
            <w:pPr>
              <w:rPr>
                <w:b/>
                <w:color w:val="0000FF"/>
              </w:rPr>
            </w:pPr>
          </w:p>
          <w:p w:rsidR="00403621" w:rsidRPr="006C54A8" w:rsidRDefault="00403621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  Центр помощи семье и детям «Вега»</w:t>
            </w:r>
          </w:p>
          <w:p w:rsidR="00403621" w:rsidRPr="006C54A8" w:rsidRDefault="006C54A8">
            <w:pPr>
              <w:rPr>
                <w:b/>
                <w:color w:val="0000FF"/>
              </w:rPr>
            </w:pPr>
            <w:r w:rsidRPr="006C54A8">
              <w:rPr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9EA97A" wp14:editId="6FD89AF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123825</wp:posOffset>
                      </wp:positionV>
                      <wp:extent cx="1381125" cy="419100"/>
                      <wp:effectExtent l="0" t="0" r="28575" b="19050"/>
                      <wp:wrapNone/>
                      <wp:docPr id="15" name="Скругленный 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4.65pt;margin-top:9.75pt;width:108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" filled="f" strokecolor="#243f60 [1604]" strokeweight="2pt"/>
                  </w:pict>
                </mc:Fallback>
              </mc:AlternateContent>
            </w:r>
            <w:r w:rsidR="00A461BC" w:rsidRPr="006C54A8">
              <w:rPr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BCDF6C" wp14:editId="5FD42459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127635</wp:posOffset>
                      </wp:positionV>
                      <wp:extent cx="1409700" cy="419100"/>
                      <wp:effectExtent l="0" t="0" r="19050" b="19050"/>
                      <wp:wrapNone/>
                      <wp:docPr id="16" name="Скругленный 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191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126.15pt;margin-top:10.05pt;width:111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" filled="f" strokecolor="#243f60 [1604]" strokeweight="2pt"/>
                  </w:pict>
                </mc:Fallback>
              </mc:AlternateContent>
            </w:r>
          </w:p>
          <w:p w:rsidR="00403621" w:rsidRPr="006C54A8" w:rsidRDefault="00A461BC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  Ханты-Мансийская                 МОМВД России</w:t>
            </w:r>
          </w:p>
          <w:p w:rsidR="00A461BC" w:rsidRPr="006C54A8" w:rsidRDefault="00A461BC">
            <w:pPr>
              <w:rPr>
                <w:b/>
                <w:color w:val="0000FF"/>
              </w:rPr>
            </w:pPr>
            <w:r w:rsidRPr="006C54A8">
              <w:rPr>
                <w:b/>
                <w:color w:val="0000FF"/>
              </w:rPr>
              <w:t xml:space="preserve">    </w:t>
            </w:r>
            <w:r w:rsidR="009F5D27">
              <w:rPr>
                <w:b/>
                <w:color w:val="0000FF"/>
              </w:rPr>
              <w:t xml:space="preserve">районная </w:t>
            </w:r>
            <w:r w:rsidRPr="006C54A8">
              <w:rPr>
                <w:b/>
                <w:color w:val="0000FF"/>
              </w:rPr>
              <w:t>бол</w:t>
            </w:r>
            <w:r w:rsidR="009F5D27">
              <w:rPr>
                <w:b/>
                <w:color w:val="0000FF"/>
              </w:rPr>
              <w:t>ьница         «Ханты-</w:t>
            </w:r>
            <w:r w:rsidRPr="006C54A8">
              <w:rPr>
                <w:b/>
                <w:color w:val="0000FF"/>
              </w:rPr>
              <w:t>Мансийский»</w:t>
            </w:r>
          </w:p>
          <w:p w:rsidR="00D077CB" w:rsidRPr="006C54A8" w:rsidRDefault="00D077CB">
            <w:pPr>
              <w:rPr>
                <w:b/>
                <w:color w:val="0000FF"/>
              </w:rPr>
            </w:pPr>
          </w:p>
          <w:p w:rsidR="00D077CB" w:rsidRPr="006C54A8" w:rsidRDefault="00A461BC">
            <w:pPr>
              <w:rPr>
                <w:b/>
                <w:color w:val="0000FF"/>
              </w:rPr>
            </w:pPr>
            <w:r w:rsidRPr="006C54A8">
              <w:rPr>
                <w:b/>
                <w:noProof/>
                <w:color w:val="0000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835CAC" wp14:editId="1287135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22860</wp:posOffset>
                      </wp:positionV>
                      <wp:extent cx="2447925" cy="447675"/>
                      <wp:effectExtent l="0" t="0" r="28575" b="28575"/>
                      <wp:wrapNone/>
                      <wp:docPr id="17" name="Скругленный 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4476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24.9pt;margin-top:1.8pt;width:192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" filled="f" strokecolor="#243f60 [1604]" strokeweight="2pt"/>
                  </w:pict>
                </mc:Fallback>
              </mc:AlternateContent>
            </w:r>
          </w:p>
          <w:p w:rsidR="00A05326" w:rsidRPr="00956E34" w:rsidRDefault="00956E34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Уголовно-исполнительная инспекция</w:t>
            </w:r>
          </w:p>
        </w:tc>
      </w:tr>
      <w:tr w:rsidR="00A24CC3" w:rsidRPr="00A24CC3" w:rsidTr="00D077CB">
        <w:tc>
          <w:tcPr>
            <w:tcW w:w="4978" w:type="dxa"/>
          </w:tcPr>
          <w:p w:rsidR="00D077CB" w:rsidRPr="00A24CC3" w:rsidRDefault="00C04AA9" w:rsidP="00A24CC3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63C4917E" wp14:editId="070E6CAA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5080</wp:posOffset>
                  </wp:positionV>
                  <wp:extent cx="3152775" cy="6781800"/>
                  <wp:effectExtent l="0" t="0" r="9525" b="0"/>
                  <wp:wrapNone/>
                  <wp:docPr id="6" name="Рисунок 6" descr="C:\Users\Pc16-2013\Desktop\Консультант Ангел Т.С\ПАМЯТКИ\5206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16-2013\Desktop\Консультант Ангел Т.С\ПАМЯТКИ\5206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67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2260" w:rsidRPr="00A24CC3" w:rsidRDefault="00590A06" w:rsidP="00A24CC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24C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Алгоритм</w:t>
            </w:r>
          </w:p>
          <w:p w:rsidR="00CD2260" w:rsidRPr="00A24CC3" w:rsidRDefault="00CD2260" w:rsidP="00A24CC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24C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действий специалистов</w:t>
            </w:r>
          </w:p>
          <w:p w:rsidR="00590A06" w:rsidRPr="00A24CC3" w:rsidRDefault="00F51160" w:rsidP="00A24CC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при выявлении </w:t>
            </w:r>
            <w:r w:rsidR="00CD2260" w:rsidRPr="00A24C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детей</w:t>
            </w:r>
            <w:r w:rsidR="009F5D2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 w:rsidR="00CD2260" w:rsidRPr="00A24C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права и законные интересы которых нарушены</w:t>
            </w:r>
          </w:p>
          <w:p w:rsidR="009F5D27" w:rsidRDefault="009F5D27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</w:rPr>
            </w:pPr>
          </w:p>
          <w:p w:rsidR="00590A06" w:rsidRPr="00590A06" w:rsidRDefault="00590A06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  <w:r w:rsidRPr="00590A06">
              <w:rPr>
                <w:rFonts w:ascii="Times New Roman" w:eastAsia="Calibri" w:hAnsi="Times New Roman" w:cs="Times New Roman"/>
                <w:color w:val="0000FF"/>
              </w:rPr>
              <w:t>1. </w:t>
            </w:r>
            <w:r w:rsidR="00CD2260" w:rsidRPr="00A24CC3">
              <w:rPr>
                <w:rFonts w:ascii="Times New Roman" w:eastAsia="Calibri" w:hAnsi="Times New Roman" w:cs="Times New Roman"/>
                <w:color w:val="0000FF"/>
              </w:rPr>
              <w:t>Специалист н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езамедлительно оформ</w:t>
            </w:r>
            <w:r w:rsidR="00F51160">
              <w:rPr>
                <w:rFonts w:ascii="Times New Roman" w:eastAsia="Calibri" w:hAnsi="Times New Roman" w:cs="Times New Roman"/>
                <w:color w:val="0000FF"/>
                <w:kern w:val="24"/>
              </w:rPr>
              <w:t>ляет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информацию</w:t>
            </w:r>
            <w:r w:rsidR="00F51160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о выявлении ребенка права и интересы которого нарушены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по форме (приложение № 1 к Порядку организации на территории ХМАО-Югры деятельности по выявлению и учету детей, права и законные интересы которых нарушены от 02.09.2009 </w:t>
            </w:r>
            <w:r w:rsidR="009F5D27">
              <w:rPr>
                <w:rFonts w:ascii="Times New Roman" w:eastAsia="Calibri" w:hAnsi="Times New Roman" w:cs="Times New Roman"/>
                <w:color w:val="0000FF"/>
                <w:kern w:val="24"/>
              </w:rPr>
              <w:br/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№ 232-п</w:t>
            </w:r>
            <w:r w:rsidR="00CD2260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) и сообщ</w:t>
            </w:r>
            <w:r w:rsidR="00F51160">
              <w:rPr>
                <w:rFonts w:ascii="Times New Roman" w:eastAsia="Calibri" w:hAnsi="Times New Roman" w:cs="Times New Roman"/>
                <w:color w:val="0000FF"/>
                <w:kern w:val="24"/>
              </w:rPr>
              <w:t>ает</w:t>
            </w:r>
            <w:r w:rsidR="00CD2260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</w:t>
            </w:r>
            <w:proofErr w:type="gramStart"/>
            <w:r w:rsidR="00CD2260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по</w:t>
            </w:r>
            <w:proofErr w:type="gramEnd"/>
            <w:r w:rsidR="00CD2260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тел: 33-82-88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.</w:t>
            </w:r>
          </w:p>
          <w:p w:rsidR="00590A06" w:rsidRPr="00590A06" w:rsidRDefault="00590A06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  <w:r w:rsidRPr="00590A06">
              <w:rPr>
                <w:rFonts w:ascii="Times New Roman" w:eastAsia="Calibri" w:hAnsi="Times New Roman" w:cs="Times New Roman"/>
                <w:color w:val="0000FF"/>
              </w:rPr>
              <w:t>2. 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</w:t>
            </w:r>
            <w:r w:rsidR="00CD2260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Специалист направляет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информацию в отдел опеки и попечительства администрации Ханты-Мансийского района на эл. адрес: </w:t>
            </w:r>
            <w:proofErr w:type="spellStart"/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  <w:lang w:val="en-US"/>
              </w:rPr>
              <w:t>opeka</w:t>
            </w:r>
            <w:proofErr w:type="spellEnd"/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@</w:t>
            </w:r>
            <w:proofErr w:type="spellStart"/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  <w:lang w:val="en-US"/>
              </w:rPr>
              <w:t>hmrn</w:t>
            </w:r>
            <w:proofErr w:type="spellEnd"/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.</w:t>
            </w:r>
            <w:proofErr w:type="spellStart"/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  <w:lang w:val="en-US"/>
              </w:rPr>
              <w:t>ru</w:t>
            </w:r>
            <w:proofErr w:type="spellEnd"/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, тел. факс: 33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-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82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-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38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.</w:t>
            </w:r>
          </w:p>
          <w:p w:rsidR="00590A06" w:rsidRPr="00590A06" w:rsidRDefault="00590A06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  <w:r w:rsidRPr="00590A06">
              <w:rPr>
                <w:rFonts w:ascii="Times New Roman" w:eastAsia="Calibri" w:hAnsi="Times New Roman" w:cs="Times New Roman"/>
                <w:color w:val="0000FF"/>
              </w:rPr>
              <w:t>3. </w:t>
            </w:r>
            <w:r w:rsidR="00F51160">
              <w:rPr>
                <w:rFonts w:ascii="Times New Roman" w:eastAsia="Calibri" w:hAnsi="Times New Roman" w:cs="Times New Roman"/>
                <w:color w:val="0000FF"/>
              </w:rPr>
              <w:t xml:space="preserve">Специалист </w:t>
            </w:r>
            <w:r w:rsidR="00F51160">
              <w:rPr>
                <w:rFonts w:ascii="Times New Roman" w:eastAsia="Calibri" w:hAnsi="Times New Roman" w:cs="Times New Roman"/>
                <w:color w:val="0000FF"/>
                <w:kern w:val="24"/>
              </w:rPr>
              <w:t>звонит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ответственному лицу</w:t>
            </w:r>
            <w:r w:rsidR="00F51160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отдела опеки и попечительства,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принявшему сообщение, с целью </w:t>
            </w:r>
            <w:r w:rsidR="00F51160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подтверждения </w:t>
            </w:r>
            <w:r w:rsidR="009F5D27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получения 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информации.</w:t>
            </w:r>
          </w:p>
          <w:p w:rsidR="00590A06" w:rsidRPr="00590A06" w:rsidRDefault="00590A06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  <w:r w:rsidRPr="00590A06">
              <w:rPr>
                <w:rFonts w:ascii="Times New Roman" w:eastAsia="Calibri" w:hAnsi="Times New Roman" w:cs="Times New Roman"/>
                <w:color w:val="0000FF"/>
              </w:rPr>
              <w:t>4. </w:t>
            </w:r>
            <w:proofErr w:type="gramStart"/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При наличии 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факта ненадлежащего исполнения родительских обязанностей, 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специалист</w:t>
            </w:r>
            <w:r w:rsidR="002168CF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письменно сообщает 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в МОМВД России «Ханты-Мансийский»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(тел./ факс 398060, эл. адрес:</w:t>
            </w:r>
            <w:proofErr w:type="gramEnd"/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  <w:lang w:val="en-US"/>
              </w:rPr>
              <w:t>XMN</w:t>
            </w:r>
            <w:r w:rsidR="00711183" w:rsidRP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_</w:t>
            </w:r>
            <w:proofErr w:type="spellStart"/>
            <w:r w:rsidR="00711183">
              <w:rPr>
                <w:rFonts w:ascii="Times New Roman" w:eastAsia="Calibri" w:hAnsi="Times New Roman" w:cs="Times New Roman"/>
                <w:color w:val="0000FF"/>
                <w:kern w:val="24"/>
                <w:lang w:val="en-US"/>
              </w:rPr>
              <w:t>ODiR</w:t>
            </w:r>
            <w:proofErr w:type="spellEnd"/>
            <w:r w:rsidR="00711183" w:rsidRP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_1367@</w:t>
            </w:r>
            <w:proofErr w:type="spellStart"/>
            <w:r w:rsidR="00711183">
              <w:rPr>
                <w:rFonts w:ascii="Times New Roman" w:eastAsia="Calibri" w:hAnsi="Times New Roman" w:cs="Times New Roman"/>
                <w:color w:val="0000FF"/>
                <w:kern w:val="24"/>
                <w:lang w:val="en-US"/>
              </w:rPr>
              <w:t>mvd</w:t>
            </w:r>
            <w:proofErr w:type="spellEnd"/>
            <w:r w:rsidR="00711183" w:rsidRP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.</w:t>
            </w:r>
            <w:proofErr w:type="spellStart"/>
            <w:r w:rsidR="00711183">
              <w:rPr>
                <w:rFonts w:ascii="Times New Roman" w:eastAsia="Calibri" w:hAnsi="Times New Roman" w:cs="Times New Roman"/>
                <w:color w:val="0000FF"/>
                <w:kern w:val="24"/>
                <w:lang w:val="en-US"/>
              </w:rPr>
              <w:t>ru</w:t>
            </w:r>
            <w:proofErr w:type="spellEnd"/>
            <w:r w:rsidR="00711183" w:rsidRP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)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, с целью привлечения законных представителей к административной ответственности по ч. 1 ст. 5.35 КоАП РФ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.</w:t>
            </w:r>
          </w:p>
          <w:p w:rsidR="006C54A8" w:rsidRDefault="00590A06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  <w:r w:rsidRPr="00590A06">
              <w:rPr>
                <w:rFonts w:ascii="Times New Roman" w:eastAsia="Calibri" w:hAnsi="Times New Roman" w:cs="Times New Roman"/>
                <w:color w:val="0000FF"/>
              </w:rPr>
              <w:t>5. 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Отдел 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опеки и попечительства администрации Ханты-Мансийского района 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(далее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–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О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тдел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опеки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) 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>в течени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е</w:t>
            </w:r>
            <w:r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3 дней организует обследование условий проживания ребенка и его семьи, с целью оценки риска нарушения прав и законных интересов ребенка.</w:t>
            </w:r>
          </w:p>
          <w:p w:rsidR="006C54A8" w:rsidRPr="006C54A8" w:rsidRDefault="006C54A8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  <w:sz w:val="20"/>
                <w:szCs w:val="20"/>
              </w:rPr>
            </w:pPr>
          </w:p>
          <w:p w:rsidR="00CD2260" w:rsidRPr="00A24CC3" w:rsidRDefault="00C04AA9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76EF303" wp14:editId="366D7F4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5080</wp:posOffset>
                  </wp:positionV>
                  <wp:extent cx="3143250" cy="6781800"/>
                  <wp:effectExtent l="0" t="0" r="0" b="0"/>
                  <wp:wrapNone/>
                  <wp:docPr id="5" name="Рисунок 5" descr="C:\Users\Pc16-2013\Desktop\Консультант Ангел Т.С\ПАМЯТКИ\5206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16-2013\Desktop\Консультант Ангел Т.С\ПАМЯТКИ\5206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78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0A06" w:rsidRPr="00590A06">
              <w:rPr>
                <w:rFonts w:ascii="Times New Roman" w:eastAsia="Calibri" w:hAnsi="Times New Roman" w:cs="Times New Roman"/>
                <w:color w:val="0000FF"/>
              </w:rPr>
              <w:t>6. </w:t>
            </w:r>
            <w:r w:rsidR="00590A06"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О</w:t>
            </w:r>
            <w:r w:rsidR="00590A06"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тдел опеки </w:t>
            </w:r>
            <w:r w:rsidR="00956E34">
              <w:rPr>
                <w:rFonts w:ascii="Times New Roman" w:eastAsia="Calibri" w:hAnsi="Times New Roman" w:cs="Times New Roman"/>
                <w:color w:val="0000FF"/>
                <w:kern w:val="24"/>
              </w:rPr>
              <w:t>в течени</w:t>
            </w:r>
            <w:proofErr w:type="gramStart"/>
            <w:r w:rsidR="00956E34">
              <w:rPr>
                <w:rFonts w:ascii="Times New Roman" w:eastAsia="Calibri" w:hAnsi="Times New Roman" w:cs="Times New Roman"/>
                <w:color w:val="0000FF"/>
                <w:kern w:val="24"/>
              </w:rPr>
              <w:t>и</w:t>
            </w:r>
            <w:proofErr w:type="gramEnd"/>
            <w:r w:rsidR="00956E34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3 дней </w:t>
            </w:r>
            <w:r w:rsidR="00590A06" w:rsidRPr="00590A06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направляет запросы в органы и учреждения системы профилактики </w:t>
            </w:r>
            <w:r w:rsidR="00CD2260" w:rsidRPr="00A24CC3">
              <w:rPr>
                <w:rFonts w:ascii="Times New Roman" w:eastAsia="Calibri" w:hAnsi="Times New Roman" w:cs="Times New Roman"/>
                <w:bCs/>
                <w:color w:val="0000FF"/>
                <w:kern w:val="24"/>
              </w:rPr>
              <w:t xml:space="preserve">безнадзорности и правонарушений несовершеннолетних, </w:t>
            </w:r>
            <w:r w:rsidR="00CD2260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с целью выяснения сведений о наличии либо отсутствии фактов, свидетельствующих о создании родителями условий, представляющих угрозу жизни или здоровью детей либо препятствующие их нормальному воспитанию и развитию.</w:t>
            </w:r>
          </w:p>
          <w:p w:rsidR="00CD2260" w:rsidRPr="00A24CC3" w:rsidRDefault="00CD2260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7.  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Специалисты органов и учреждений</w:t>
            </w:r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системы профилактики обязаны в срок не позднее 3 рабочих дней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,</w:t>
            </w:r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</w:t>
            </w:r>
            <w:proofErr w:type="gramStart"/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с даты поступления</w:t>
            </w:r>
            <w:proofErr w:type="gramEnd"/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запроса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,</w:t>
            </w:r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представляют и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нфо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>рмацию о ребенке и его семье в О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тдел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опеки.</w:t>
            </w:r>
          </w:p>
          <w:p w:rsidR="00CD2260" w:rsidRPr="00A24CC3" w:rsidRDefault="00CD2260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8. Отд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ел опеки принимает решение о</w:t>
            </w:r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немедленном отобрании, либо выносит заключение о необходимости проведения индивидуальной профилактической работы в отношении ребенка и его семьи.</w:t>
            </w:r>
          </w:p>
          <w:p w:rsidR="00CD2260" w:rsidRPr="00A24CC3" w:rsidRDefault="00CD2260" w:rsidP="00A24CC3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9. Отд</w:t>
            </w:r>
            <w:r w:rsidR="00A24CC3"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ел опеки </w:t>
            </w:r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>в срок не позднее 7 рабочих дней направляет заключение в КДН</w:t>
            </w:r>
            <w:r w:rsidR="0071118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и ЗП</w:t>
            </w:r>
            <w:r w:rsidRPr="00A24CC3">
              <w:rPr>
                <w:rFonts w:ascii="Times New Roman" w:eastAsia="Calibri" w:hAnsi="Times New Roman" w:cs="Times New Roman"/>
                <w:color w:val="0000FF"/>
                <w:kern w:val="24"/>
              </w:rPr>
              <w:t xml:space="preserve"> по месту нахождения ребенка, для организации индивидуальной профилактической работы.</w:t>
            </w:r>
          </w:p>
          <w:p w:rsidR="00CD2260" w:rsidRPr="00A24CC3" w:rsidRDefault="00CD2260" w:rsidP="00A24CC3">
            <w:pPr>
              <w:jc w:val="both"/>
              <w:rPr>
                <w:rFonts w:ascii="Times New Roman" w:hAnsi="Times New Roman" w:cs="Times New Roman"/>
                <w:color w:val="0000FF"/>
              </w:rPr>
            </w:pPr>
            <w:r w:rsidRPr="00A24CC3">
              <w:rPr>
                <w:rFonts w:ascii="Times New Roman" w:hAnsi="Times New Roman" w:cs="Times New Roman"/>
                <w:color w:val="0000FF"/>
              </w:rPr>
              <w:t>10. Комиссия по делам несовершеннолетних и защите их прав при администрации Ханты-Мансийского района на</w:t>
            </w:r>
            <w:r w:rsidR="00A24CC3" w:rsidRPr="00A24CC3">
              <w:rPr>
                <w:rFonts w:ascii="Times New Roman" w:hAnsi="Times New Roman" w:cs="Times New Roman"/>
                <w:color w:val="0000FF"/>
              </w:rPr>
              <w:t xml:space="preserve"> заседании рассматривает вопрос </w:t>
            </w:r>
            <w:r w:rsidRPr="00A24CC3">
              <w:rPr>
                <w:rFonts w:ascii="Times New Roman" w:hAnsi="Times New Roman" w:cs="Times New Roman"/>
                <w:color w:val="0000FF"/>
              </w:rPr>
              <w:t>о признании семьи, н</w:t>
            </w:r>
            <w:r w:rsidR="00A24CC3">
              <w:rPr>
                <w:rFonts w:ascii="Times New Roman" w:hAnsi="Times New Roman" w:cs="Times New Roman"/>
                <w:color w:val="0000FF"/>
              </w:rPr>
              <w:t>есовершеннолетнего, находящихся</w:t>
            </w:r>
            <w:r w:rsidRPr="00A24CC3">
              <w:rPr>
                <w:rFonts w:ascii="Times New Roman" w:hAnsi="Times New Roman" w:cs="Times New Roman"/>
                <w:color w:val="0000FF"/>
              </w:rPr>
              <w:t xml:space="preserve"> в социально опасном положении и необходимости проведения индивидуальной профилактической работы.</w:t>
            </w:r>
          </w:p>
          <w:p w:rsidR="00590A06" w:rsidRPr="00A24CC3" w:rsidRDefault="00590A06" w:rsidP="00A24CC3">
            <w:pPr>
              <w:jc w:val="both"/>
              <w:rPr>
                <w:rFonts w:ascii="Times New Roman" w:eastAsia="Calibri" w:hAnsi="Times New Roman" w:cs="Times New Roman"/>
                <w:color w:val="0000FF"/>
                <w:kern w:val="24"/>
              </w:rPr>
            </w:pPr>
          </w:p>
          <w:p w:rsidR="00D077CB" w:rsidRPr="00A24CC3" w:rsidRDefault="00D077CB" w:rsidP="00A24CC3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D077CB" w:rsidRPr="00A24CC3" w:rsidRDefault="00D077CB" w:rsidP="00A24CC3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D077CB" w:rsidRDefault="00D077CB" w:rsidP="00A24CC3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6C54A8" w:rsidRDefault="006C54A8" w:rsidP="00A24CC3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6C54A8" w:rsidRDefault="006C54A8" w:rsidP="00A24CC3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6C54A8" w:rsidRPr="00A24CC3" w:rsidRDefault="006C54A8" w:rsidP="00A24CC3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A05326" w:rsidRPr="00A24CC3" w:rsidRDefault="00A05326" w:rsidP="00A24CC3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C56922" w:rsidRDefault="00C56922"/>
    <w:sectPr w:rsidR="00C56922" w:rsidSect="00D077C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B4" w:rsidRDefault="00196BB4" w:rsidP="00590A06">
      <w:pPr>
        <w:spacing w:after="0" w:line="240" w:lineRule="auto"/>
      </w:pPr>
      <w:r>
        <w:separator/>
      </w:r>
    </w:p>
  </w:endnote>
  <w:endnote w:type="continuationSeparator" w:id="0">
    <w:p w:rsidR="00196BB4" w:rsidRDefault="00196BB4" w:rsidP="0059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B4" w:rsidRDefault="00196BB4" w:rsidP="00590A06">
      <w:pPr>
        <w:spacing w:after="0" w:line="240" w:lineRule="auto"/>
      </w:pPr>
      <w:r>
        <w:separator/>
      </w:r>
    </w:p>
  </w:footnote>
  <w:footnote w:type="continuationSeparator" w:id="0">
    <w:p w:rsidR="00196BB4" w:rsidRDefault="00196BB4" w:rsidP="00590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CB"/>
    <w:rsid w:val="00034EA1"/>
    <w:rsid w:val="00196BB4"/>
    <w:rsid w:val="002168CF"/>
    <w:rsid w:val="00403621"/>
    <w:rsid w:val="005400E2"/>
    <w:rsid w:val="00590A06"/>
    <w:rsid w:val="006C54A8"/>
    <w:rsid w:val="00711183"/>
    <w:rsid w:val="007923AD"/>
    <w:rsid w:val="00956E34"/>
    <w:rsid w:val="009F5D27"/>
    <w:rsid w:val="00A05326"/>
    <w:rsid w:val="00A24CC3"/>
    <w:rsid w:val="00A461BC"/>
    <w:rsid w:val="00A95F42"/>
    <w:rsid w:val="00C04AA9"/>
    <w:rsid w:val="00C56922"/>
    <w:rsid w:val="00CD2260"/>
    <w:rsid w:val="00D077CB"/>
    <w:rsid w:val="00F336A7"/>
    <w:rsid w:val="00F51160"/>
    <w:rsid w:val="00FE64BD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326"/>
    <w:pPr>
      <w:spacing w:after="0" w:line="273" w:lineRule="auto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59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A06"/>
  </w:style>
  <w:style w:type="paragraph" w:styleId="a6">
    <w:name w:val="footer"/>
    <w:basedOn w:val="a"/>
    <w:link w:val="a7"/>
    <w:uiPriority w:val="99"/>
    <w:unhideWhenUsed/>
    <w:rsid w:val="0059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A06"/>
  </w:style>
  <w:style w:type="paragraph" w:styleId="a8">
    <w:name w:val="No Spacing"/>
    <w:uiPriority w:val="1"/>
    <w:qFormat/>
    <w:rsid w:val="00A24CC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3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F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05326"/>
    <w:pPr>
      <w:spacing w:after="0" w:line="273" w:lineRule="auto"/>
    </w:pPr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  <w14:ligatures w14:val="standard"/>
      <w14:cntxtAlts/>
    </w:rPr>
  </w:style>
  <w:style w:type="paragraph" w:styleId="a4">
    <w:name w:val="header"/>
    <w:basedOn w:val="a"/>
    <w:link w:val="a5"/>
    <w:uiPriority w:val="99"/>
    <w:unhideWhenUsed/>
    <w:rsid w:val="0059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0A06"/>
  </w:style>
  <w:style w:type="paragraph" w:styleId="a6">
    <w:name w:val="footer"/>
    <w:basedOn w:val="a"/>
    <w:link w:val="a7"/>
    <w:uiPriority w:val="99"/>
    <w:unhideWhenUsed/>
    <w:rsid w:val="00590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A06"/>
  </w:style>
  <w:style w:type="paragraph" w:styleId="a8">
    <w:name w:val="No Spacing"/>
    <w:uiPriority w:val="1"/>
    <w:qFormat/>
    <w:rsid w:val="00A24CC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9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3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F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F093-6FED-4B59-A71F-48697B97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BurakovaMN</dc:creator>
  <cp:lastModifiedBy>BurakovaMN</cp:lastModifiedBy>
  <cp:revision>9</cp:revision>
  <dcterms:created xsi:type="dcterms:W3CDTF">2017-11-08T10:00:00Z</dcterms:created>
  <dcterms:modified xsi:type="dcterms:W3CDTF">2017-11-09T05:40:00Z</dcterms:modified>
</cp:coreProperties>
</file>